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90" w:rsidRDefault="008D541A">
      <w:r>
        <w:t>LESSON RESOURCES: Fractions in Lowest Terms, or Simplifying Fractions, or Reducing Fractions</w:t>
      </w:r>
    </w:p>
    <w:p w:rsidR="009345C7" w:rsidRDefault="009345C7">
      <w:r>
        <w:t>ONLINE:</w:t>
      </w:r>
    </w:p>
    <w:p w:rsidR="00B44FE1" w:rsidRDefault="00980001">
      <w:hyperlink r:id="rId5" w:history="1">
        <w:r w:rsidR="00115A4A" w:rsidRPr="00115A4A">
          <w:rPr>
            <w:rStyle w:val="Hyperlink"/>
          </w:rPr>
          <w:t>Fraction Models</w:t>
        </w:r>
      </w:hyperlink>
      <w:r w:rsidR="00B44FE1">
        <w:t xml:space="preserve"> to find and compare fractions and show them in lowest terms</w:t>
      </w:r>
    </w:p>
    <w:p w:rsidR="00B44FE1" w:rsidRDefault="00980001">
      <w:hyperlink r:id="rId6" w:history="1">
        <w:r w:rsidR="00B44FE1" w:rsidRPr="00B44FE1">
          <w:rPr>
            <w:rStyle w:val="Hyperlink"/>
          </w:rPr>
          <w:t>Equivalent Fractions</w:t>
        </w:r>
      </w:hyperlink>
      <w:r w:rsidR="00B44FE1">
        <w:t xml:space="preserve"> to show that you can reduce fractions</w:t>
      </w:r>
    </w:p>
    <w:p w:rsidR="00E36923" w:rsidRDefault="00980001">
      <w:hyperlink r:id="rId7" w:history="1">
        <w:r w:rsidR="00E36923" w:rsidRPr="00E36923">
          <w:rPr>
            <w:rStyle w:val="Hyperlink"/>
          </w:rPr>
          <w:t>Factorization</w:t>
        </w:r>
      </w:hyperlink>
      <w:r w:rsidR="00E36923">
        <w:t xml:space="preserve"> will be helpful in simplifying</w:t>
      </w:r>
    </w:p>
    <w:p w:rsidR="004F1355" w:rsidRDefault="00980001">
      <w:hyperlink r:id="rId8" w:history="1">
        <w:r w:rsidR="004F1355" w:rsidRPr="004F1355">
          <w:rPr>
            <w:rStyle w:val="Hyperlink"/>
          </w:rPr>
          <w:t>Factorize</w:t>
        </w:r>
      </w:hyperlink>
    </w:p>
    <w:p w:rsidR="00FE108A" w:rsidRDefault="00FE108A">
      <w:r>
        <w:t xml:space="preserve">Reduce fractions </w:t>
      </w:r>
      <w:hyperlink r:id="rId9" w:history="1">
        <w:r w:rsidRPr="00FE108A">
          <w:rPr>
            <w:rStyle w:val="Hyperlink"/>
          </w:rPr>
          <w:t>practice</w:t>
        </w:r>
      </w:hyperlink>
    </w:p>
    <w:p w:rsidR="003C3ED6" w:rsidRDefault="00980001">
      <w:hyperlink r:id="rId10" w:history="1">
        <w:r w:rsidR="003C3ED6" w:rsidRPr="003C3ED6">
          <w:rPr>
            <w:rStyle w:val="Hyperlink"/>
          </w:rPr>
          <w:t>Practice 2</w:t>
        </w:r>
      </w:hyperlink>
    </w:p>
    <w:p w:rsidR="003C3ED6" w:rsidRDefault="003C3ED6">
      <w:r>
        <w:t xml:space="preserve">Visual </w:t>
      </w:r>
      <w:hyperlink r:id="rId11" w:history="1">
        <w:r w:rsidRPr="003C3ED6">
          <w:rPr>
            <w:rStyle w:val="Hyperlink"/>
          </w:rPr>
          <w:t>practice</w:t>
        </w:r>
      </w:hyperlink>
    </w:p>
    <w:p w:rsidR="009345C7" w:rsidRDefault="00980001">
      <w:hyperlink r:id="rId12" w:history="1">
        <w:r w:rsidR="00AF5840" w:rsidRPr="00AF5840">
          <w:rPr>
            <w:rStyle w:val="Hyperlink"/>
          </w:rPr>
          <w:t>Review and practice</w:t>
        </w:r>
      </w:hyperlink>
    </w:p>
    <w:p w:rsidR="009345C7" w:rsidRDefault="00980001">
      <w:hyperlink r:id="rId13" w:history="1">
        <w:r w:rsidR="009345C7" w:rsidRPr="009345C7">
          <w:rPr>
            <w:rStyle w:val="Hyperlink"/>
          </w:rPr>
          <w:t xml:space="preserve">Simplifying fractions </w:t>
        </w:r>
      </w:hyperlink>
    </w:p>
    <w:p w:rsidR="007E1A39" w:rsidRDefault="00980001">
      <w:pPr>
        <w:rPr>
          <w:rStyle w:val="Hyperlink"/>
        </w:rPr>
      </w:pPr>
      <w:hyperlink r:id="rId14" w:history="1">
        <w:r w:rsidR="007E1A39" w:rsidRPr="007E1A39">
          <w:rPr>
            <w:rStyle w:val="Hyperlink"/>
          </w:rPr>
          <w:t>Simplifying fractions 2</w:t>
        </w:r>
      </w:hyperlink>
    </w:p>
    <w:p w:rsidR="00980001" w:rsidRDefault="00980001">
      <w:hyperlink r:id="rId15" w:history="1">
        <w:r w:rsidRPr="00980001">
          <w:rPr>
            <w:rStyle w:val="Hyperlink"/>
          </w:rPr>
          <w:t>Activities and games that you can create</w:t>
        </w:r>
      </w:hyperlink>
      <w:bookmarkStart w:id="0" w:name="_GoBack"/>
      <w:bookmarkEnd w:id="0"/>
    </w:p>
    <w:p w:rsidR="003C3ED6" w:rsidRDefault="003C3ED6">
      <w:r>
        <w:t xml:space="preserve"> </w:t>
      </w:r>
      <w:r w:rsidR="00BF693E">
        <w:t>FROM THE CLASSROOM:</w:t>
      </w:r>
    </w:p>
    <w:p w:rsidR="00BF693E" w:rsidRDefault="00BF693E">
      <w:r>
        <w:t>Fraction tiles, strips, and circles</w:t>
      </w:r>
    </w:p>
    <w:p w:rsidR="00BF693E" w:rsidRDefault="00BF693E">
      <w:r>
        <w:t>Fraction activity books</w:t>
      </w:r>
    </w:p>
    <w:p w:rsidR="00BF693E" w:rsidRDefault="00BF693E">
      <w:r>
        <w:t>FROM HOME:</w:t>
      </w:r>
    </w:p>
    <w:p w:rsidR="00BF693E" w:rsidRDefault="00BF693E">
      <w:r>
        <w:t>Graham crackers</w:t>
      </w:r>
    </w:p>
    <w:p w:rsidR="00BF693E" w:rsidRDefault="00BF693E">
      <w:r>
        <w:t>Hershey bars</w:t>
      </w:r>
    </w:p>
    <w:p w:rsidR="00BF693E" w:rsidRDefault="00BF693E"/>
    <w:p w:rsidR="00BF693E" w:rsidRDefault="00BF693E"/>
    <w:p w:rsidR="00E36923" w:rsidRDefault="00E36923"/>
    <w:p w:rsidR="00692AC2" w:rsidRDefault="00B44FE1">
      <w:r>
        <w:t xml:space="preserve"> </w:t>
      </w:r>
    </w:p>
    <w:sectPr w:rsidR="00692A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ACE"/>
    <w:rsid w:val="00115A4A"/>
    <w:rsid w:val="003C3ED6"/>
    <w:rsid w:val="004F1355"/>
    <w:rsid w:val="00666C90"/>
    <w:rsid w:val="00692AC2"/>
    <w:rsid w:val="007E1A39"/>
    <w:rsid w:val="008D541A"/>
    <w:rsid w:val="009345C7"/>
    <w:rsid w:val="00980001"/>
    <w:rsid w:val="00AF5840"/>
    <w:rsid w:val="00B44FE1"/>
    <w:rsid w:val="00BF693E"/>
    <w:rsid w:val="00E36923"/>
    <w:rsid w:val="00E52ACE"/>
    <w:rsid w:val="00FE1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A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15A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lluminations.nctm.org/ActivityDetail.aspx?ID=64" TargetMode="External"/><Relationship Id="rId13" Type="http://schemas.openxmlformats.org/officeDocument/2006/relationships/hyperlink" Target="http://www.mathsisfun.com/simplifying-fraction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lluminations.nctm.org/ActivityDetail.aspx?ID=12" TargetMode="External"/><Relationship Id="rId12" Type="http://schemas.openxmlformats.org/officeDocument/2006/relationships/hyperlink" Target="http://www.superkids.com/aweb/tools/math/fraction/reducing/howto.sht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illuminations.nctm.org/ActivityDetail.aspx?ID=80" TargetMode="External"/><Relationship Id="rId11" Type="http://schemas.openxmlformats.org/officeDocument/2006/relationships/hyperlink" Target="http://www.visualfractions.com/RenameLowest/renamelowest.html" TargetMode="External"/><Relationship Id="rId5" Type="http://schemas.openxmlformats.org/officeDocument/2006/relationships/hyperlink" Target="http://illuminations.nctm.org/ActivityDetail.aspx?ID=11" TargetMode="External"/><Relationship Id="rId15" Type="http://schemas.openxmlformats.org/officeDocument/2006/relationships/hyperlink" Target="http://www.lessonpathways.com/Pathways/Detail/60034/fraction-equivalence-lowest-terms" TargetMode="External"/><Relationship Id="rId10" Type="http://schemas.openxmlformats.org/officeDocument/2006/relationships/hyperlink" Target="http://www.enchantedlearning.com/math/fractions/reducin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webmath.com/redfract.html" TargetMode="External"/><Relationship Id="rId14" Type="http://schemas.openxmlformats.org/officeDocument/2006/relationships/hyperlink" Target="http://www.mathwarehouse.com/fractions/algebra/how-to-simplify-fraction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kickstand</dc:creator>
  <cp:lastModifiedBy>kickstand</cp:lastModifiedBy>
  <cp:revision>12</cp:revision>
  <dcterms:created xsi:type="dcterms:W3CDTF">2012-12-02T14:15:00Z</dcterms:created>
  <dcterms:modified xsi:type="dcterms:W3CDTF">2012-12-02T16:19:00Z</dcterms:modified>
</cp:coreProperties>
</file>